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D4C7" w14:textId="77777777" w:rsidR="00C408A0" w:rsidRDefault="00C408A0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0D061EC" w14:textId="15211642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91C8C8" wp14:editId="3A6022BA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95639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97DD174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AD915A7" w14:textId="77777777" w:rsidR="002B7888" w:rsidRDefault="002B7888" w:rsidP="002B788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520583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4E55129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6C674C30" w14:textId="77777777" w:rsidR="002B7888" w:rsidRDefault="002B7888" w:rsidP="002B7888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5E0E7C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48"/>
        </w:rPr>
      </w:pPr>
    </w:p>
    <w:p w14:paraId="2983126E" w14:textId="6C3683C1" w:rsidR="00034B16" w:rsidRPr="00184CC4" w:rsidRDefault="00034B16" w:rsidP="00034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08.08.2024 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184CC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698 – ПГ</w:t>
      </w:r>
    </w:p>
    <w:p w14:paraId="27979213" w14:textId="77777777" w:rsidR="00DF3AB3" w:rsidRPr="005E0E7C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2F8D9870" w14:textId="075316CC" w:rsidR="003E5EE5" w:rsidRDefault="003E5EE5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9E4FF3" w14:textId="77777777" w:rsidR="0091537D" w:rsidRPr="00184CC4" w:rsidRDefault="0091537D" w:rsidP="0091537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A903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CC4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52024D82" w:rsidR="00173653" w:rsidRPr="0091537D" w:rsidRDefault="0085115E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1537D">
        <w:rPr>
          <w:rFonts w:ascii="Times New Roman" w:eastAsia="Calibri" w:hAnsi="Times New Roman"/>
          <w:sz w:val="28"/>
          <w:szCs w:val="28"/>
          <w:lang w:eastAsia="ru-RU"/>
        </w:rPr>
        <w:t>1. Внести</w:t>
      </w:r>
      <w:r w:rsidR="00711391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в муниципальную программу городского округа Котельники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Московской области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>«Управление имуществом и муниципальными финансами», утвержденную постановлением главы городского округ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а Котельники Московской области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bookmarkStart w:id="0" w:name="_Hlk127784982"/>
      <w:r w:rsidRPr="0091537D">
        <w:rPr>
          <w:rFonts w:ascii="Times New Roman" w:eastAsia="Calibri" w:hAnsi="Times New Roman"/>
          <w:sz w:val="28"/>
          <w:szCs w:val="28"/>
          <w:lang w:eastAsia="ru-RU"/>
        </w:rPr>
        <w:t>28.10.2022 № 1147-ПГ</w:t>
      </w:r>
      <w:bookmarkEnd w:id="0"/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«Об утверждении муниципальной программы «Управление имущест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вом и муниципальными финансами»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(с изменениями, 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>внесенными</w:t>
      </w:r>
      <w:r w:rsidR="005C796B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постановлениями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главы городского округа Котел</w:t>
      </w:r>
      <w:r w:rsidR="0091537D">
        <w:rPr>
          <w:rFonts w:ascii="Times New Roman" w:eastAsia="Calibri" w:hAnsi="Times New Roman"/>
          <w:sz w:val="28"/>
          <w:szCs w:val="28"/>
          <w:lang w:eastAsia="ru-RU"/>
        </w:rPr>
        <w:t xml:space="preserve">ьники Московской области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20.02.2023 № 164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ПГ, от 25.04.2023 № 451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482A80">
        <w:rPr>
          <w:rFonts w:ascii="Times New Roman" w:eastAsia="Calibri" w:hAnsi="Times New Roman"/>
          <w:sz w:val="28"/>
          <w:szCs w:val="28"/>
          <w:lang w:eastAsia="ru-RU"/>
        </w:rPr>
        <w:t>ПГ,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от 31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>.08.2023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№ 906</w:t>
      </w:r>
      <w:r w:rsidR="005E0E7C" w:rsidRPr="0091537D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F07CA5" w:rsidRPr="0091537D">
        <w:rPr>
          <w:rFonts w:ascii="Times New Roman" w:eastAsia="Calibri" w:hAnsi="Times New Roman"/>
          <w:sz w:val="28"/>
          <w:szCs w:val="28"/>
          <w:lang w:eastAsia="ru-RU"/>
        </w:rPr>
        <w:t>, от 19.10.2023 № 1102-ПГ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, от 30.10.2023 № 1161-ПГ,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13.11.2023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№ 1214-ПГ, </w:t>
      </w:r>
      <w:r w:rsidR="00D07FCD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D61AD0" w:rsidRPr="0091537D">
        <w:rPr>
          <w:rFonts w:ascii="Times New Roman" w:eastAsia="Calibri" w:hAnsi="Times New Roman"/>
          <w:sz w:val="28"/>
          <w:szCs w:val="28"/>
          <w:lang w:eastAsia="ru-RU"/>
        </w:rPr>
        <w:t>от 19.12.2023 № 1400-ПГ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5C796B">
        <w:rPr>
          <w:rFonts w:ascii="Times New Roman" w:eastAsia="Calibri" w:hAnsi="Times New Roman"/>
          <w:sz w:val="28"/>
          <w:szCs w:val="28"/>
          <w:lang w:eastAsia="ru-RU"/>
        </w:rPr>
        <w:t xml:space="preserve">от </w:t>
      </w:r>
      <w:r w:rsidR="00CD3284">
        <w:rPr>
          <w:rFonts w:ascii="Times New Roman" w:eastAsia="Calibri" w:hAnsi="Times New Roman"/>
          <w:sz w:val="28"/>
          <w:szCs w:val="28"/>
          <w:lang w:eastAsia="ru-RU"/>
        </w:rPr>
        <w:t>30.01.2024 № 74-</w:t>
      </w:r>
      <w:r w:rsidR="0091537D" w:rsidRPr="0091537D">
        <w:rPr>
          <w:rFonts w:ascii="Times New Roman" w:eastAsia="Calibri" w:hAnsi="Times New Roman"/>
          <w:sz w:val="28"/>
          <w:szCs w:val="28"/>
          <w:lang w:eastAsia="ru-RU"/>
        </w:rPr>
        <w:t>ПГ</w:t>
      </w:r>
      <w:r w:rsidR="00DB0019">
        <w:rPr>
          <w:rFonts w:ascii="Times New Roman" w:eastAsia="Calibri" w:hAnsi="Times New Roman"/>
          <w:sz w:val="28"/>
          <w:szCs w:val="28"/>
          <w:lang w:eastAsia="ru-RU"/>
        </w:rPr>
        <w:t>, от 29.03.2024 № 294-ПГ</w:t>
      </w:r>
      <w:r w:rsidR="00F764B2">
        <w:rPr>
          <w:rFonts w:ascii="Times New Roman" w:eastAsia="Calibri" w:hAnsi="Times New Roman"/>
          <w:sz w:val="28"/>
          <w:szCs w:val="28"/>
          <w:lang w:eastAsia="ru-RU"/>
        </w:rPr>
        <w:t>,                                        от 22.04.2024 № 366-ПГ</w:t>
      </w:r>
      <w:r w:rsidR="00F40420">
        <w:rPr>
          <w:rFonts w:ascii="Times New Roman" w:eastAsia="Calibri" w:hAnsi="Times New Roman"/>
          <w:sz w:val="28"/>
          <w:szCs w:val="28"/>
          <w:lang w:eastAsia="ru-RU"/>
        </w:rPr>
        <w:t>, от 17.06.2024 № 535-ПГ</w:t>
      </w:r>
      <w:r w:rsidR="006E71F2" w:rsidRPr="0091537D">
        <w:rPr>
          <w:rFonts w:ascii="Times New Roman" w:eastAsia="Calibri" w:hAnsi="Times New Roman"/>
          <w:sz w:val="28"/>
          <w:szCs w:val="28"/>
          <w:lang w:eastAsia="ru-RU"/>
        </w:rPr>
        <w:t>),</w:t>
      </w:r>
      <w:r w:rsidRPr="0091537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C5ED8" w:rsidRPr="0091537D">
        <w:rPr>
          <w:rFonts w:ascii="Times New Roman" w:eastAsia="Calibri" w:hAnsi="Times New Roman"/>
          <w:sz w:val="28"/>
          <w:szCs w:val="28"/>
          <w:lang w:eastAsia="ru-RU"/>
        </w:rPr>
        <w:t>следующие изменения:</w:t>
      </w:r>
    </w:p>
    <w:p w14:paraId="16F74146" w14:textId="59C8CCCA" w:rsidR="00FC5ED8" w:rsidRDefault="00FC5ED8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</w:t>
      </w:r>
      <w:r w:rsidR="00971D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аспорт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программы «Управление имуществом 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и муниципальными финансами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 изложить в новой редакции</w:t>
      </w:r>
      <w:r w:rsidR="00D07FCD">
        <w:rPr>
          <w:sz w:val="28"/>
          <w:szCs w:val="28"/>
        </w:rPr>
        <w:t xml:space="preserve"> </w:t>
      </w:r>
      <w:r w:rsidR="00D07FCD" w:rsidRPr="00C15A3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приложение 1).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D4F167E" w14:textId="2EBA7501" w:rsidR="00FC5ED8" w:rsidRPr="00184CC4" w:rsidRDefault="00FC5ED8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91537D" w:rsidRPr="0091537D">
        <w:rPr>
          <w:rFonts w:ascii="Times New Roman" w:hAnsi="Times New Roman"/>
          <w:sz w:val="2"/>
          <w:szCs w:val="28"/>
          <w:shd w:val="clear" w:color="auto" w:fill="FFFFFF"/>
        </w:rPr>
        <w:t xml:space="preserve"> </w:t>
      </w:r>
      <w:r w:rsidR="00971DBB">
        <w:rPr>
          <w:rFonts w:ascii="Times New Roman" w:hAnsi="Times New Roman"/>
          <w:sz w:val="2"/>
          <w:szCs w:val="28"/>
          <w:shd w:val="clear" w:color="auto" w:fill="FFFFFF"/>
        </w:rPr>
        <w:t xml:space="preserve">    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Перечень мероприятий подпрограммы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0CF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482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1537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50CF5" w:rsidRPr="00F50CF5">
        <w:rPr>
          <w:rFonts w:ascii="Times New Roman" w:eastAsia="Calibri" w:hAnsi="Times New Roman"/>
          <w:sz w:val="28"/>
          <w:szCs w:val="28"/>
          <w:lang w:eastAsia="ru-RU"/>
        </w:rPr>
        <w:t xml:space="preserve">Эффективное управление </w:t>
      </w:r>
      <w:r w:rsidR="00F50CF5" w:rsidRPr="00F50CF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имущественным комплексом</w:t>
      </w:r>
      <w:r w:rsidR="0091537D" w:rsidRPr="00D07FCD">
        <w:rPr>
          <w:rFonts w:ascii="Times New Roman" w:eastAsia="Calibri" w:hAnsi="Times New Roman"/>
          <w:sz w:val="28"/>
          <w:szCs w:val="28"/>
          <w:lang w:eastAsia="ru-RU"/>
        </w:rPr>
        <w:t xml:space="preserve">» </w:t>
      </w:r>
      <w:r w:rsidR="00D07FCD" w:rsidRPr="00D07FCD">
        <w:rPr>
          <w:rFonts w:ascii="Times New Roman" w:eastAsia="Calibri" w:hAnsi="Times New Roman"/>
          <w:sz w:val="28"/>
          <w:szCs w:val="28"/>
          <w:lang w:eastAsia="ru-RU"/>
        </w:rPr>
        <w:t>изложить в новой редакции</w:t>
      </w:r>
      <w:r w:rsidR="00D07FCD">
        <w:rPr>
          <w:sz w:val="28"/>
          <w:szCs w:val="28"/>
        </w:rPr>
        <w:t xml:space="preserve"> </w:t>
      </w:r>
      <w:r w:rsidR="0091537D" w:rsidRPr="00C15A3F">
        <w:rPr>
          <w:rFonts w:ascii="Times New Roman" w:hAnsi="Times New Roman"/>
          <w:sz w:val="28"/>
          <w:szCs w:val="28"/>
          <w:shd w:val="clear" w:color="auto" w:fill="FFFFFF"/>
        </w:rPr>
        <w:t>(приложение 2).</w:t>
      </w:r>
    </w:p>
    <w:p w14:paraId="4BAFF6D4" w14:textId="1D11D088" w:rsidR="00461FB4" w:rsidRPr="00184CC4" w:rsidRDefault="00D61AD0" w:rsidP="00A9034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F07CA5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08050BCC" w:rsidR="00AF37D4" w:rsidRPr="00184CC4" w:rsidRDefault="00D61AD0" w:rsidP="00A9034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6E71F2">
        <w:rPr>
          <w:rFonts w:ascii="Times New Roman" w:hAnsi="Times New Roman" w:cs="Times New Roman"/>
          <w:sz w:val="28"/>
          <w:szCs w:val="28"/>
        </w:rPr>
        <w:t xml:space="preserve">Ответственным за </w:t>
      </w:r>
      <w:r w:rsidR="006E71F2">
        <w:rPr>
          <w:rFonts w:ascii="Times New Roman" w:hAnsi="Times New Roman"/>
          <w:sz w:val="28"/>
          <w:szCs w:val="28"/>
        </w:rPr>
        <w:t>исполнение настоящего постановления назначить начальника управления экономического развития администрации городского округа Котельники Московской области Никитину О.В.</w:t>
      </w:r>
    </w:p>
    <w:p w14:paraId="337BFBEA" w14:textId="370F38BE" w:rsidR="0025596E" w:rsidRPr="00184CC4" w:rsidRDefault="00D61AD0" w:rsidP="00A903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11603C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1160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37610C97" w14:textId="22292136" w:rsidR="00CD3284" w:rsidRDefault="0025596E" w:rsidP="0011603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>С.А. Жигалкин</w:t>
      </w:r>
    </w:p>
    <w:p w14:paraId="40D726E5" w14:textId="2ABD991B" w:rsidR="005E0E7C" w:rsidRDefault="005E0E7C" w:rsidP="00167C15">
      <w:pPr>
        <w:rPr>
          <w:rFonts w:ascii="Times New Roman" w:hAnsi="Times New Roman"/>
          <w:sz w:val="28"/>
          <w:szCs w:val="28"/>
        </w:rPr>
        <w:sectPr w:rsidR="005E0E7C" w:rsidSect="0011603C">
          <w:headerReference w:type="default" r:id="rId9"/>
          <w:pgSz w:w="11909" w:h="16838"/>
          <w:pgMar w:top="993" w:right="851" w:bottom="1135" w:left="1134" w:header="567" w:footer="0" w:gutter="0"/>
          <w:pgNumType w:start="1"/>
          <w:cols w:space="720"/>
          <w:titlePg/>
          <w:docGrid w:linePitch="360"/>
        </w:sectPr>
      </w:pPr>
    </w:p>
    <w:p w14:paraId="71939831" w14:textId="1C072872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7C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AD20E6E" w14:textId="5A3895E2" w:rsidR="0073485C" w:rsidRPr="00184CC4" w:rsidRDefault="0085115E" w:rsidP="00D146F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</w:t>
      </w:r>
      <w:r w:rsidR="00D146F6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D146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Котельники </w:t>
      </w:r>
      <w:r w:rsidR="00D146F6">
        <w:rPr>
          <w:rFonts w:ascii="Times New Roman" w:eastAsia="Calibri" w:hAnsi="Times New Roman" w:cs="Times New Roman"/>
          <w:sz w:val="24"/>
          <w:szCs w:val="24"/>
        </w:rPr>
        <w:br/>
        <w:t xml:space="preserve">          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47807CCF" w14:textId="3DB2A973" w:rsidR="0073485C" w:rsidRPr="00184CC4" w:rsidRDefault="00B1571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34B16">
        <w:rPr>
          <w:rFonts w:ascii="Times New Roman" w:eastAsia="Calibri" w:hAnsi="Times New Roman" w:cs="Times New Roman"/>
          <w:sz w:val="24"/>
          <w:szCs w:val="24"/>
        </w:rPr>
        <w:t>08.08.2024</w:t>
      </w:r>
      <w:r w:rsidR="00737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7C15">
        <w:rPr>
          <w:rFonts w:ascii="Times New Roman" w:eastAsia="Calibri" w:hAnsi="Times New Roman" w:cs="Times New Roman"/>
          <w:sz w:val="24"/>
          <w:szCs w:val="24"/>
        </w:rPr>
        <w:t>№</w:t>
      </w:r>
      <w:r w:rsidR="00FC1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B16">
        <w:rPr>
          <w:rFonts w:ascii="Times New Roman" w:eastAsia="Calibri" w:hAnsi="Times New Roman" w:cs="Times New Roman"/>
          <w:sz w:val="24"/>
          <w:szCs w:val="24"/>
        </w:rPr>
        <w:t>698 – ПГ</w:t>
      </w:r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0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6E71F2" w:rsidRPr="00184CC4" w14:paraId="0F6ED155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ABA3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57D0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6E71F2" w:rsidRPr="00184CC4" w14:paraId="03346A06" w14:textId="77777777" w:rsidTr="002C52FE">
        <w:trPr>
          <w:trHeight w:val="7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CA4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A35A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6E71F2" w:rsidRPr="00184CC4" w14:paraId="6D659E28" w14:textId="77777777" w:rsidTr="006E71F2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0FBF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C245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6E82709A" w14:textId="77777777" w:rsidTr="00F764B2">
        <w:trPr>
          <w:trHeight w:val="770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1E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26F" w14:textId="7E075066" w:rsidR="006E71F2" w:rsidRPr="00184CC4" w:rsidRDefault="006E71F2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1 </w:t>
            </w:r>
            <w:r w:rsidR="00AE136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– 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79759E00" w14:textId="2531D081" w:rsidR="006E71F2" w:rsidRDefault="00AE136D" w:rsidP="006E71F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Подпрограмма 3 – </w:t>
            </w:r>
            <w:r w:rsidR="006E71F2"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«Управление муниципальным долгом»</w:t>
            </w:r>
          </w:p>
          <w:p w14:paraId="540D11CF" w14:textId="19146879" w:rsidR="00B30F8C" w:rsidRPr="00B30F8C" w:rsidRDefault="00B30F8C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B30F8C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4 – «Управление муниципальными финансами»</w:t>
            </w:r>
          </w:p>
          <w:p w14:paraId="303B5040" w14:textId="25215BEE" w:rsidR="006E71F2" w:rsidRPr="00184CC4" w:rsidRDefault="006E71F2" w:rsidP="00B30F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</w:t>
            </w:r>
            <w:r w:rsidR="00AE136D">
              <w:rPr>
                <w:rFonts w:ascii="Times New Roman" w:eastAsia="Times New Roman" w:hAnsi="Times New Roman" w:cs="Times New Roman"/>
                <w:lang w:bidi="en-US"/>
              </w:rPr>
              <w:t xml:space="preserve"> 5 – 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«Обеспечивающая подпрограмма»</w:t>
            </w:r>
          </w:p>
        </w:tc>
      </w:tr>
      <w:tr w:rsidR="006E71F2" w:rsidRPr="00184CC4" w14:paraId="17F98C2F" w14:textId="77777777" w:rsidTr="002C52FE">
        <w:trPr>
          <w:trHeight w:val="35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D7B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322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6E71F2" w:rsidRPr="00184CC4" w14:paraId="7CFE9E08" w14:textId="77777777" w:rsidTr="002C52FE">
        <w:trPr>
          <w:trHeight w:val="632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B23A" w14:textId="77777777" w:rsidR="006E71F2" w:rsidRPr="00184CC4" w:rsidRDefault="006E71F2" w:rsidP="006E71F2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3C07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B40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86F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F6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2BF9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EC4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6931DE" w:rsidRPr="00184CC4" w14:paraId="2E4C0CB5" w14:textId="77777777" w:rsidTr="002C52FE">
        <w:trPr>
          <w:trHeight w:val="265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A03A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ACB6" w14:textId="0A344B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6743,00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B36" w14:textId="5809067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B031" w14:textId="264DB6CF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F05" w14:textId="35B465C2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6C7" w14:textId="6708B8A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1904,00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077" w14:textId="4540C006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85D9DD2" w14:textId="77777777" w:rsidTr="002C52FE">
        <w:trPr>
          <w:trHeight w:val="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FAD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641B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4BDC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78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E1A3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2D1D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97F6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73EC926B" w14:textId="77777777" w:rsidTr="002C52FE">
        <w:trPr>
          <w:trHeight w:val="15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58E2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68B" w14:textId="5CB5B175" w:rsidR="006931DE" w:rsidRPr="002C5F99" w:rsidRDefault="00DB0019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  <w:r w:rsidR="00175D75">
              <w:rPr>
                <w:rFonts w:ascii="Times New Roman" w:eastAsia="Times New Roman" w:hAnsi="Times New Roman" w:cs="Times New Roman"/>
                <w:lang w:eastAsia="ru-RU"/>
              </w:rPr>
              <w:t>3562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0E11" w14:textId="1736BE4F" w:rsidR="006931DE" w:rsidRPr="002C5F99" w:rsidRDefault="006931DE" w:rsidP="00552A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374687,58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6529" w14:textId="2CA13F3A" w:rsidR="006931DE" w:rsidRPr="002C5F99" w:rsidRDefault="00175D75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380139</w:t>
            </w:r>
            <w:r w:rsidR="00552A2D" w:rsidRPr="00552A2D">
              <w:rPr>
                <w:rFonts w:ascii="Times New Roman" w:eastAsia="Times New Roman" w:hAnsi="Times New Roman" w:cs="Times New Roman"/>
                <w:lang w:eastAsia="ru-RU"/>
              </w:rPr>
              <w:t>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E93" w14:textId="47D6F3BE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B75E" w14:textId="0337B190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344367,48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39D7" w14:textId="0A1DFACB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71F2" w:rsidRPr="00184CC4" w14:paraId="5AA8725E" w14:textId="77777777" w:rsidTr="006E71F2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E3E" w14:textId="77777777" w:rsidR="006E71F2" w:rsidRPr="00184CC4" w:rsidRDefault="006E71F2" w:rsidP="006E71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9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700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C47E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F5D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0FA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ED24" w14:textId="77777777" w:rsidR="006E71F2" w:rsidRPr="002C5F99" w:rsidRDefault="006E71F2" w:rsidP="006E71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931DE" w:rsidRPr="00184CC4" w14:paraId="082A9FE5" w14:textId="77777777" w:rsidTr="00640DFA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5665" w14:textId="77777777" w:rsidR="006931DE" w:rsidRPr="00184CC4" w:rsidRDefault="006931DE" w:rsidP="006931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16CB" w14:textId="6527929A" w:rsidR="006931DE" w:rsidRPr="002C5F99" w:rsidRDefault="00175D75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1450305,02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2C5" w14:textId="1B687464" w:rsidR="006931DE" w:rsidRPr="002C5F99" w:rsidRDefault="006931DE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375718,58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9BCE" w14:textId="0347FF55" w:rsidR="006931DE" w:rsidRPr="002C5F99" w:rsidRDefault="00175D75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382043,48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2F8A" w14:textId="39E4AA38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84CA" w14:textId="3472839A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346271,48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3A69" w14:textId="115C3F81" w:rsidR="006931DE" w:rsidRPr="002C5F99" w:rsidRDefault="006931DE" w:rsidP="006931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2C52FE">
          <w:pgSz w:w="16838" w:h="11906" w:orient="landscape"/>
          <w:pgMar w:top="1005" w:right="567" w:bottom="1134" w:left="1134" w:header="680" w:footer="0" w:gutter="0"/>
          <w:pgNumType w:start="3"/>
          <w:cols w:space="720"/>
          <w:formProt w:val="0"/>
          <w:docGrid w:linePitch="381"/>
        </w:sectPr>
      </w:pPr>
    </w:p>
    <w:p w14:paraId="7C92AAA8" w14:textId="40A7537B" w:rsidR="00EB7CA7" w:rsidRPr="00184CC4" w:rsidRDefault="00EB7CA7" w:rsidP="00EB7CA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02618B8" w14:textId="153C53FD" w:rsidR="00EB7CA7" w:rsidRPr="00184CC4" w:rsidRDefault="00D146F6" w:rsidP="00D146F6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Котельники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</w:t>
      </w:r>
      <w:r w:rsidR="00EB7CA7" w:rsidRPr="00184CC4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208EFE8C" w14:textId="75C7E6F1" w:rsidR="00EB7CA7" w:rsidRDefault="00EB7CA7" w:rsidP="00EB7CA7">
      <w:pPr>
        <w:widowControl w:val="0"/>
        <w:suppressAutoHyphens/>
        <w:spacing w:after="0" w:line="240" w:lineRule="auto"/>
        <w:ind w:left="14317" w:hanging="411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34B16"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34B16">
        <w:rPr>
          <w:rFonts w:ascii="Times New Roman" w:eastAsia="Calibri" w:hAnsi="Times New Roman" w:cs="Times New Roman"/>
          <w:sz w:val="24"/>
          <w:szCs w:val="24"/>
        </w:rPr>
        <w:t>08.08.2024 № 698 – ПГ</w:t>
      </w:r>
      <w:r w:rsidR="00034B1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373FAD" w14:textId="39914737" w:rsidR="00EB7CA7" w:rsidRDefault="00EB7CA7" w:rsidP="00EB7C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D90DB8" w14:textId="5A9005B1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0"/>
        <w:gridCol w:w="2098"/>
        <w:gridCol w:w="1324"/>
        <w:gridCol w:w="2103"/>
        <w:gridCol w:w="1155"/>
        <w:gridCol w:w="1134"/>
        <w:gridCol w:w="2693"/>
        <w:gridCol w:w="993"/>
        <w:gridCol w:w="992"/>
        <w:gridCol w:w="850"/>
        <w:gridCol w:w="1560"/>
      </w:tblGrid>
      <w:tr w:rsidR="00102313" w:rsidRPr="00184CC4" w14:paraId="53C253DD" w14:textId="77777777" w:rsidTr="00F764B2">
        <w:trPr>
          <w:trHeight w:val="152"/>
        </w:trPr>
        <w:tc>
          <w:tcPr>
            <w:tcW w:w="550" w:type="dxa"/>
            <w:vMerge w:val="restart"/>
          </w:tcPr>
          <w:p w14:paraId="18B70752" w14:textId="77777777" w:rsidR="00AF271C" w:rsidRPr="00184CC4" w:rsidRDefault="00AF271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14:paraId="40A08232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</w:tcPr>
          <w:p w14:paraId="68AF94D9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103" w:type="dxa"/>
            <w:vMerge w:val="restart"/>
          </w:tcPr>
          <w:p w14:paraId="32EE3D1F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78ABA48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662" w:type="dxa"/>
            <w:gridSpan w:val="5"/>
          </w:tcPr>
          <w:p w14:paraId="3B057DE8" w14:textId="5C806C09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AF271C" w:rsidRPr="00184CC4" w:rsidRDefault="00AF271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EB7CA7" w:rsidRPr="00184CC4" w14:paraId="3B4274AB" w14:textId="77777777" w:rsidTr="00F764B2">
        <w:trPr>
          <w:trHeight w:val="467"/>
        </w:trPr>
        <w:tc>
          <w:tcPr>
            <w:tcW w:w="550" w:type="dxa"/>
            <w:vMerge/>
          </w:tcPr>
          <w:p w14:paraId="61182C03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98" w:type="dxa"/>
            <w:vMerge/>
          </w:tcPr>
          <w:p w14:paraId="775D4A0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24" w:type="dxa"/>
            <w:vMerge/>
          </w:tcPr>
          <w:p w14:paraId="50EEC231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03" w:type="dxa"/>
            <w:vMerge/>
          </w:tcPr>
          <w:p w14:paraId="729CBA2C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55" w:type="dxa"/>
            <w:vMerge/>
          </w:tcPr>
          <w:p w14:paraId="019F2B2A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93B2532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72312256" w14:textId="2D0EBC6B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3" w:type="dxa"/>
          </w:tcPr>
          <w:p w14:paraId="5D7872A7" w14:textId="77777777" w:rsidR="001A50FF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1557D25" w14:textId="0285AE32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67AEACA3" w14:textId="3F5F9E0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321CBE6" w14:textId="523E4E8E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3297F280" w14:textId="3CB041FD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AF271C" w:rsidRPr="00184CC4" w:rsidRDefault="00AF271C" w:rsidP="00B30F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B7CA7" w:rsidRPr="00184CC4" w14:paraId="3139D5A7" w14:textId="77777777" w:rsidTr="00F764B2">
        <w:tc>
          <w:tcPr>
            <w:tcW w:w="550" w:type="dxa"/>
          </w:tcPr>
          <w:p w14:paraId="7F82A7EC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098" w:type="dxa"/>
          </w:tcPr>
          <w:p w14:paraId="527106D7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24" w:type="dxa"/>
          </w:tcPr>
          <w:p w14:paraId="5520348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3" w:type="dxa"/>
          </w:tcPr>
          <w:p w14:paraId="4F8D0C3E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5" w:type="dxa"/>
          </w:tcPr>
          <w:p w14:paraId="711B8C80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147B377B" w14:textId="49C0B83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</w:tcPr>
          <w:p w14:paraId="48E9EC82" w14:textId="0167E64F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</w:tcPr>
          <w:p w14:paraId="5123012E" w14:textId="09FB0D6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</w:tcPr>
          <w:p w14:paraId="46F12644" w14:textId="7F3D5AA4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14:paraId="2C55CF67" w14:textId="62DAFB8A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1A50FF" w:rsidRPr="00184CC4" w:rsidRDefault="001A50FF" w:rsidP="001A50FF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525BF22F" w14:textId="77777777" w:rsidR="00F764B2" w:rsidRPr="00184CC4" w:rsidRDefault="00F764B2" w:rsidP="00F764B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76"/>
        <w:gridCol w:w="2126"/>
        <w:gridCol w:w="1134"/>
        <w:gridCol w:w="1134"/>
        <w:gridCol w:w="709"/>
        <w:gridCol w:w="567"/>
        <w:gridCol w:w="425"/>
        <w:gridCol w:w="567"/>
        <w:gridCol w:w="425"/>
        <w:gridCol w:w="993"/>
        <w:gridCol w:w="992"/>
        <w:gridCol w:w="850"/>
        <w:gridCol w:w="1560"/>
      </w:tblGrid>
      <w:tr w:rsidR="00F764B2" w:rsidRPr="00184CC4" w14:paraId="5B98BC3C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62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BDE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8D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6E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0371C" w14:textId="6554B86E" w:rsidR="00F764B2" w:rsidRPr="001A50FF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34267,95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110D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7145,95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FE6F" w14:textId="7E0F93AE" w:rsidR="00F764B2" w:rsidRPr="001A50FF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12222,00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6B294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DB1D5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898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C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F764B2" w:rsidRPr="00184CC4" w14:paraId="7C45CF81" w14:textId="77777777" w:rsidTr="00F764B2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315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E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0D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AE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F04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7AC9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4F6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3B5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AF1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AE43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1D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457EDBB3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D3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C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9A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9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48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14A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90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17F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9F2B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F9C8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A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93173FF" w14:textId="77777777" w:rsidTr="0019006B">
        <w:trPr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F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653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E1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74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180C" w14:textId="7372C814" w:rsidR="00F764B2" w:rsidRPr="00184CC4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34267,95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8037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7145,95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190" w14:textId="3F11E529" w:rsidR="00F764B2" w:rsidRPr="00C408A0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12222,00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427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08A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FD11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D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75C60D64" w14:textId="77777777" w:rsidTr="0019006B">
        <w:trPr>
          <w:trHeight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39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0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F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1E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78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9B0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C62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C554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E64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206C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54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159CCBE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C0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A01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9B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C5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13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2E0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153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99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AE6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C8E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7D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29BFF9C" w14:textId="77777777" w:rsidTr="0019006B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0A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5C1" w14:textId="77777777" w:rsidR="00F764B2" w:rsidRPr="00640DFA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40DFA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29C28ADB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640DFA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</w:t>
            </w:r>
            <w:r w:rsidRPr="00640DFA">
              <w:rPr>
                <w:rFonts w:ascii="Times New Roman" w:eastAsia="Calibri" w:hAnsi="Times New Roman" w:cs="Times New Roman"/>
                <w:sz w:val="20"/>
              </w:rPr>
              <w:lastRenderedPageBreak/>
              <w:t>собственности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0D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A9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A253" w14:textId="080E7DD5" w:rsidR="00F764B2" w:rsidRPr="001A50FF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9581</w:t>
            </w:r>
            <w:r w:rsidR="00F764B2"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C88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759,00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2FB" w14:textId="3C9CCD59" w:rsidR="00F764B2" w:rsidRPr="001A50FF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6122</w:t>
            </w:r>
            <w:r w:rsidR="00F764B2"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1C27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D41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5B1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338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00EDDA6" w14:textId="77777777" w:rsidTr="00F764B2">
        <w:trPr>
          <w:trHeight w:val="1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2A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7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4E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05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9B5" w14:textId="67E3F7C3" w:rsidR="00F764B2" w:rsidRPr="001A50FF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9581</w:t>
            </w:r>
            <w:r w:rsidR="00F764B2"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EE6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759,00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598" w14:textId="271DC3E1" w:rsidR="00F764B2" w:rsidRPr="001A50FF" w:rsidRDefault="00F3396F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6122</w:t>
            </w:r>
            <w:r w:rsidR="00F764B2"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277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ECD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3C7" w14:textId="77777777" w:rsidR="00F764B2" w:rsidRPr="00C408A0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08A0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6A2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4BAA4AF1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D9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E9" w14:textId="77777777" w:rsidR="00F764B2" w:rsidRPr="00B30F8C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7E7E1C">
              <w:rPr>
                <w:rFonts w:ascii="Times New Roman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A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DB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47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1A21" w14:textId="77777777" w:rsidR="00F764B2" w:rsidRPr="00B30F8C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2023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97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FF7" w14:textId="77777777" w:rsidR="00F764B2" w:rsidRPr="00184CC4" w:rsidRDefault="00F764B2" w:rsidP="00F764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DF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B8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83F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52C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54CB63E4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C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22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09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E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B5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8D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A3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711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CF6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B43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06A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96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4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7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BDE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5DFF311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104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D3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5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E5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CC6" w14:textId="3DFB54E5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5B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63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CF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7A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4D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ED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18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8C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53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B3D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EEFB942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75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BA457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03CC9A8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065A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41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A99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B9A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6386,95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92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DDA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E7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435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5BE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E27FF60" w14:textId="77777777" w:rsidTr="00F764B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2FAF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F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6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7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5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24686,95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94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6386,95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F9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8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3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0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83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F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3EB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D5C00F0" w14:textId="77777777" w:rsidTr="00F764B2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E59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772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A71E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6BE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7831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AF7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560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09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28FB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14B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516B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3DC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C43D06D" w14:textId="77777777" w:rsidTr="00F764B2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B94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943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EB7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078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67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34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0C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F0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E3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95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D1F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00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2DF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08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40D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431FA64" w14:textId="77777777" w:rsidTr="00F764B2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84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55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B9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A2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41E" w14:textId="6215E14E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D9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A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85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4A5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F7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B0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477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33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6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284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D394865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FAAA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2707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123FFC1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7530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3E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8E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00E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E24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4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A39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7D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48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1E847E2" w14:textId="77777777" w:rsidTr="00F764B2">
        <w:trPr>
          <w:trHeight w:val="9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B045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EB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6A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B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9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452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71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AF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0C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E0B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ED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76582BA" w14:textId="77777777" w:rsidTr="00F764B2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781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5B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E4EF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A4E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E2FF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244D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78B3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BF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57C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F4A2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D69A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A11B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2C2D0AA" w14:textId="77777777" w:rsidTr="00F764B2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4E1B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4735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914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6D4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8F1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BB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7C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7F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7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0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8A0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E9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78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1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A93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4A60C542" w14:textId="77777777" w:rsidTr="00F764B2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5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3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E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A0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F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5AA" w14:textId="77777777" w:rsidR="00F764B2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57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6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F6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83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C8B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07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7D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0D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708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1FC566B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32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DC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956DD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52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4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10539,14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37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14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2972,59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495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2972,59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5D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2972,59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682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3F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F764B2" w:rsidRPr="00184CC4" w14:paraId="2F63704D" w14:textId="77777777" w:rsidTr="00F764B2">
        <w:trPr>
          <w:trHeight w:val="3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69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2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1D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A5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50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6743,00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62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471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1904,00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3E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3D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1904,00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985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D4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300D09A" w14:textId="77777777" w:rsidTr="00F764B2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F5D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7F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6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D8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A7E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21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9A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364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B1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E1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5E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3D08CFF" w14:textId="77777777" w:rsidTr="00F764B2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8B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27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44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A7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7DA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3796,14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9E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8E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1068,59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D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1068,59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C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  <w:lang w:val="en-US"/>
              </w:rPr>
              <w:t>1068,59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1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4F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5EFA70E1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D06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E67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DA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ADF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8E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78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63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B4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CEF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B5F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5A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6548DAC" w14:textId="77777777" w:rsidTr="00F764B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DD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2E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F8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96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3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B39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782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BC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38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A5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7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3F809B2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F0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5C6" w14:textId="77777777" w:rsidR="00F764B2" w:rsidRPr="00F956DD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956DD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99B85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956DD">
              <w:rPr>
                <w:rFonts w:ascii="Times New Roman" w:eastAsia="Calibri" w:hAnsi="Times New Roman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83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B1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0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</w:rPr>
              <w:t>539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3F0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E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3A3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B5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2972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CEE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576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3706553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2E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BA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1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F3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600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6743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72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C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8E1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406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</w:rPr>
              <w:t>904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74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E00C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815B612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AE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8A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0D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DC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3796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8F7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C61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63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6E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1068,</w:t>
            </w: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C2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5A5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0DA8655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60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01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DC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0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A7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200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BC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2EE" w14:textId="77777777" w:rsidR="00F764B2" w:rsidRPr="00184CC4" w:rsidRDefault="00F764B2" w:rsidP="00F764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949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9A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6B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5B12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4B7C623" w14:textId="77777777" w:rsidTr="00F764B2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17D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5F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04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5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C2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56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59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8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62E1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1FC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EFD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61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B9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F2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9F2E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179968D7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CDC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94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F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2A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8ED" w14:textId="0B4956B9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36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7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55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8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7A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A6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975" w14:textId="795E436B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60BF" w14:textId="3334C6C9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0F2" w14:textId="451F0429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1A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2159440" w14:textId="77777777" w:rsidTr="00F764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8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980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A1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CB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3F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B9C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35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8E8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C1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29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EA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F764B2" w:rsidRPr="00184CC4" w14:paraId="4CA1F434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76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83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13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50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BDC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AEBF" w14:textId="77777777" w:rsidR="00F764B2" w:rsidRPr="001A50FF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A50FF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06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13A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91A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A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8F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52E0B40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78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1A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89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BC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A3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0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BEC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90C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D9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723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C0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67EEC13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9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89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53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84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E5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8C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2E9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45D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89D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7C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84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7137255D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57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50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03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79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10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887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C6B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01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3B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1A3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B5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1EE5F64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530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3B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CC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C9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87B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163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E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948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B23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EA8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0BC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05E5ABE0" w14:textId="77777777" w:rsidTr="00F764B2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2C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A82" w14:textId="77777777" w:rsidR="00F764B2" w:rsidRPr="00184CC4" w:rsidRDefault="00F764B2" w:rsidP="00F764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50EE9D9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A1E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75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41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46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A5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7E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6144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2EF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89B9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6C2C1A0C" w14:textId="77777777" w:rsidTr="00F764B2">
        <w:trPr>
          <w:trHeight w:val="7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6CE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32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B6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22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21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D0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98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A0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2B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D4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E3F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2A846ACF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BB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0F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40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67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145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6D97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8B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</w:t>
            </w:r>
            <w:r>
              <w:rPr>
                <w:rFonts w:ascii="Times New Roman" w:eastAsia="Calibri" w:hAnsi="Times New Roman" w:cs="Times New Roman"/>
                <w:sz w:val="20"/>
              </w:rPr>
              <w:t>4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733" w14:textId="77777777" w:rsidR="00F764B2" w:rsidRPr="00184CC4" w:rsidRDefault="00F764B2" w:rsidP="00F764B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DB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</w:rPr>
              <w:t>5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99A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FF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B2197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33057D79" w14:textId="77777777" w:rsidTr="00F764B2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F9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C7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F33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18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8F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DE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82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65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C31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EB2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3A9" w14:textId="77777777" w:rsidR="00F764B2" w:rsidRPr="00184CC4" w:rsidRDefault="00F764B2" w:rsidP="00F764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1CB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1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A32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579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4B2" w:rsidRPr="00184CC4" w14:paraId="536799B9" w14:textId="77777777" w:rsidTr="00F764B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E9D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E0F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D9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9761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BAD" w14:textId="2011F3C1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3D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16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216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7C8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510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165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FD3" w14:textId="5F7E0DE0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D37" w14:textId="49124671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F79" w14:textId="6860F63E" w:rsidR="00F764B2" w:rsidRPr="00184CC4" w:rsidRDefault="00F764B2" w:rsidP="00F764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C4A" w14:textId="77777777" w:rsidR="00F764B2" w:rsidRPr="00184CC4" w:rsidRDefault="00F764B2" w:rsidP="00F764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E980E7" w14:textId="77777777" w:rsidR="00F764B2" w:rsidRPr="00184CC4" w:rsidRDefault="00F764B2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64B2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53FD" w14:textId="77777777" w:rsidR="00800B88" w:rsidRDefault="00800B88">
      <w:pPr>
        <w:spacing w:after="0" w:line="240" w:lineRule="auto"/>
      </w:pPr>
      <w:r>
        <w:separator/>
      </w:r>
    </w:p>
  </w:endnote>
  <w:endnote w:type="continuationSeparator" w:id="0">
    <w:p w14:paraId="6268974B" w14:textId="77777777" w:rsidR="00800B88" w:rsidRDefault="0080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20DF" w14:textId="77777777" w:rsidR="00800B88" w:rsidRDefault="00800B88">
      <w:pPr>
        <w:spacing w:after="0" w:line="240" w:lineRule="auto"/>
      </w:pPr>
      <w:r>
        <w:separator/>
      </w:r>
    </w:p>
  </w:footnote>
  <w:footnote w:type="continuationSeparator" w:id="0">
    <w:p w14:paraId="1DCFD99B" w14:textId="77777777" w:rsidR="00800B88" w:rsidRDefault="0080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052621"/>
      <w:docPartObj>
        <w:docPartGallery w:val="Page Numbers (Top of Page)"/>
        <w:docPartUnique/>
      </w:docPartObj>
    </w:sdtPr>
    <w:sdtEndPr/>
    <w:sdtContent>
      <w:p w14:paraId="3918FC2D" w14:textId="4B830C4E" w:rsidR="003862AD" w:rsidRDefault="003862AD" w:rsidP="002C52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B1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4B16"/>
    <w:rsid w:val="00037A37"/>
    <w:rsid w:val="00046748"/>
    <w:rsid w:val="000469DB"/>
    <w:rsid w:val="0008552B"/>
    <w:rsid w:val="000930BB"/>
    <w:rsid w:val="000D1846"/>
    <w:rsid w:val="000F166D"/>
    <w:rsid w:val="000F5EEB"/>
    <w:rsid w:val="00102313"/>
    <w:rsid w:val="00103484"/>
    <w:rsid w:val="0011137F"/>
    <w:rsid w:val="00114BC1"/>
    <w:rsid w:val="0011603C"/>
    <w:rsid w:val="001306B8"/>
    <w:rsid w:val="00147BEE"/>
    <w:rsid w:val="00167C15"/>
    <w:rsid w:val="00170B11"/>
    <w:rsid w:val="001731A4"/>
    <w:rsid w:val="00173653"/>
    <w:rsid w:val="00175D75"/>
    <w:rsid w:val="00184CC4"/>
    <w:rsid w:val="0019006B"/>
    <w:rsid w:val="0019029E"/>
    <w:rsid w:val="00196988"/>
    <w:rsid w:val="001A50FF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90CDE"/>
    <w:rsid w:val="002A6FC9"/>
    <w:rsid w:val="002B43C1"/>
    <w:rsid w:val="002B51D8"/>
    <w:rsid w:val="002B7888"/>
    <w:rsid w:val="002C52FE"/>
    <w:rsid w:val="002C5344"/>
    <w:rsid w:val="002C5F99"/>
    <w:rsid w:val="002F0159"/>
    <w:rsid w:val="00306035"/>
    <w:rsid w:val="00306387"/>
    <w:rsid w:val="0032053D"/>
    <w:rsid w:val="003358C5"/>
    <w:rsid w:val="003373EE"/>
    <w:rsid w:val="0033796C"/>
    <w:rsid w:val="00345212"/>
    <w:rsid w:val="00346C7C"/>
    <w:rsid w:val="003541A9"/>
    <w:rsid w:val="003547FB"/>
    <w:rsid w:val="00370EAB"/>
    <w:rsid w:val="003754E5"/>
    <w:rsid w:val="003757E5"/>
    <w:rsid w:val="003862AD"/>
    <w:rsid w:val="003A1BFB"/>
    <w:rsid w:val="003A3B44"/>
    <w:rsid w:val="003A3CE0"/>
    <w:rsid w:val="003A4040"/>
    <w:rsid w:val="003A44C8"/>
    <w:rsid w:val="003B50A5"/>
    <w:rsid w:val="003C1784"/>
    <w:rsid w:val="003C30A6"/>
    <w:rsid w:val="003E0803"/>
    <w:rsid w:val="003E5EE5"/>
    <w:rsid w:val="00402F6D"/>
    <w:rsid w:val="00403026"/>
    <w:rsid w:val="004112B4"/>
    <w:rsid w:val="00417A1B"/>
    <w:rsid w:val="00423C66"/>
    <w:rsid w:val="00435BC3"/>
    <w:rsid w:val="00446FB7"/>
    <w:rsid w:val="00461E53"/>
    <w:rsid w:val="00461FB4"/>
    <w:rsid w:val="004772B3"/>
    <w:rsid w:val="00482A80"/>
    <w:rsid w:val="00495ACC"/>
    <w:rsid w:val="004A0A43"/>
    <w:rsid w:val="004A350E"/>
    <w:rsid w:val="004A4526"/>
    <w:rsid w:val="004B1850"/>
    <w:rsid w:val="004E2E50"/>
    <w:rsid w:val="004E4C8E"/>
    <w:rsid w:val="00552A2D"/>
    <w:rsid w:val="00552AE1"/>
    <w:rsid w:val="005654C1"/>
    <w:rsid w:val="005944D4"/>
    <w:rsid w:val="00595840"/>
    <w:rsid w:val="005B7B73"/>
    <w:rsid w:val="005C4E14"/>
    <w:rsid w:val="005C796B"/>
    <w:rsid w:val="005D736F"/>
    <w:rsid w:val="005E0E7C"/>
    <w:rsid w:val="005E14CF"/>
    <w:rsid w:val="005F1AC6"/>
    <w:rsid w:val="00627295"/>
    <w:rsid w:val="00636BFD"/>
    <w:rsid w:val="00640DFA"/>
    <w:rsid w:val="00656BEA"/>
    <w:rsid w:val="00670793"/>
    <w:rsid w:val="0067795B"/>
    <w:rsid w:val="00685F03"/>
    <w:rsid w:val="006901E1"/>
    <w:rsid w:val="006931DE"/>
    <w:rsid w:val="006A6086"/>
    <w:rsid w:val="006B655D"/>
    <w:rsid w:val="006C3DBB"/>
    <w:rsid w:val="006C645C"/>
    <w:rsid w:val="006D1DE4"/>
    <w:rsid w:val="006D5466"/>
    <w:rsid w:val="006D59D1"/>
    <w:rsid w:val="006E3A6E"/>
    <w:rsid w:val="006E71F2"/>
    <w:rsid w:val="006F06D0"/>
    <w:rsid w:val="007040C0"/>
    <w:rsid w:val="00711391"/>
    <w:rsid w:val="0073485C"/>
    <w:rsid w:val="00735BC0"/>
    <w:rsid w:val="007376D1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00B88"/>
    <w:rsid w:val="00813CDE"/>
    <w:rsid w:val="008424C6"/>
    <w:rsid w:val="00846CFE"/>
    <w:rsid w:val="0085115E"/>
    <w:rsid w:val="008526B1"/>
    <w:rsid w:val="00860A14"/>
    <w:rsid w:val="00870888"/>
    <w:rsid w:val="00870FC6"/>
    <w:rsid w:val="0087302C"/>
    <w:rsid w:val="00895F3C"/>
    <w:rsid w:val="00897250"/>
    <w:rsid w:val="008A460D"/>
    <w:rsid w:val="008B68C1"/>
    <w:rsid w:val="008C7AF6"/>
    <w:rsid w:val="00903067"/>
    <w:rsid w:val="009141A1"/>
    <w:rsid w:val="0091537D"/>
    <w:rsid w:val="00917C92"/>
    <w:rsid w:val="00924997"/>
    <w:rsid w:val="00942A37"/>
    <w:rsid w:val="00960AB0"/>
    <w:rsid w:val="009650DC"/>
    <w:rsid w:val="00965F6D"/>
    <w:rsid w:val="00971DBB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04126"/>
    <w:rsid w:val="00A211F0"/>
    <w:rsid w:val="00A34833"/>
    <w:rsid w:val="00A4777A"/>
    <w:rsid w:val="00A657FE"/>
    <w:rsid w:val="00A65A93"/>
    <w:rsid w:val="00A73CDB"/>
    <w:rsid w:val="00A811D7"/>
    <w:rsid w:val="00A9034B"/>
    <w:rsid w:val="00A916A6"/>
    <w:rsid w:val="00A9491E"/>
    <w:rsid w:val="00AA009D"/>
    <w:rsid w:val="00AA414F"/>
    <w:rsid w:val="00AB104A"/>
    <w:rsid w:val="00AB66C2"/>
    <w:rsid w:val="00AC08BF"/>
    <w:rsid w:val="00AD3413"/>
    <w:rsid w:val="00AE136D"/>
    <w:rsid w:val="00AE389C"/>
    <w:rsid w:val="00AF0FBF"/>
    <w:rsid w:val="00AF271C"/>
    <w:rsid w:val="00AF37D4"/>
    <w:rsid w:val="00B04B03"/>
    <w:rsid w:val="00B1571C"/>
    <w:rsid w:val="00B20B21"/>
    <w:rsid w:val="00B30F8C"/>
    <w:rsid w:val="00BC7264"/>
    <w:rsid w:val="00C03762"/>
    <w:rsid w:val="00C2450E"/>
    <w:rsid w:val="00C2536F"/>
    <w:rsid w:val="00C30B86"/>
    <w:rsid w:val="00C3155D"/>
    <w:rsid w:val="00C408A0"/>
    <w:rsid w:val="00C42EC8"/>
    <w:rsid w:val="00C43432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0EA4"/>
    <w:rsid w:val="00CC1A07"/>
    <w:rsid w:val="00CD1484"/>
    <w:rsid w:val="00CD3284"/>
    <w:rsid w:val="00CD32EB"/>
    <w:rsid w:val="00CD4B51"/>
    <w:rsid w:val="00D0073A"/>
    <w:rsid w:val="00D07FCD"/>
    <w:rsid w:val="00D146F6"/>
    <w:rsid w:val="00D15A81"/>
    <w:rsid w:val="00D34103"/>
    <w:rsid w:val="00D37105"/>
    <w:rsid w:val="00D42EB3"/>
    <w:rsid w:val="00D475EE"/>
    <w:rsid w:val="00D533D2"/>
    <w:rsid w:val="00D61AD0"/>
    <w:rsid w:val="00D64032"/>
    <w:rsid w:val="00D92FD5"/>
    <w:rsid w:val="00DA610F"/>
    <w:rsid w:val="00DB0019"/>
    <w:rsid w:val="00DB2245"/>
    <w:rsid w:val="00DD2CE9"/>
    <w:rsid w:val="00DD5EF1"/>
    <w:rsid w:val="00DE697C"/>
    <w:rsid w:val="00DF0C94"/>
    <w:rsid w:val="00DF3AB3"/>
    <w:rsid w:val="00E01A87"/>
    <w:rsid w:val="00E131BD"/>
    <w:rsid w:val="00E30E59"/>
    <w:rsid w:val="00E43071"/>
    <w:rsid w:val="00E844AB"/>
    <w:rsid w:val="00E90752"/>
    <w:rsid w:val="00EA353D"/>
    <w:rsid w:val="00EA6B3E"/>
    <w:rsid w:val="00EB0C2E"/>
    <w:rsid w:val="00EB5FD1"/>
    <w:rsid w:val="00EB7479"/>
    <w:rsid w:val="00EB7CA7"/>
    <w:rsid w:val="00EC47B2"/>
    <w:rsid w:val="00EE36A6"/>
    <w:rsid w:val="00F07CA5"/>
    <w:rsid w:val="00F3396F"/>
    <w:rsid w:val="00F40420"/>
    <w:rsid w:val="00F50CF5"/>
    <w:rsid w:val="00F5611A"/>
    <w:rsid w:val="00F710FB"/>
    <w:rsid w:val="00F72060"/>
    <w:rsid w:val="00F764B2"/>
    <w:rsid w:val="00F956DD"/>
    <w:rsid w:val="00FC08AC"/>
    <w:rsid w:val="00FC15D2"/>
    <w:rsid w:val="00FC26F8"/>
    <w:rsid w:val="00FC5B58"/>
    <w:rsid w:val="00FC5ED8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7D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A3AA-1F0F-4312-96B8-ABBE7C6F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2024-08-21T09:25:00Z</cp:lastPrinted>
  <dcterms:created xsi:type="dcterms:W3CDTF">2024-08-21T09:26:00Z</dcterms:created>
  <dcterms:modified xsi:type="dcterms:W3CDTF">2024-08-21T09:26:00Z</dcterms:modified>
</cp:coreProperties>
</file>